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5A9" w:rsidRPr="006C3FF1" w:rsidRDefault="004C25A9" w:rsidP="004C25A9">
      <w:pPr>
        <w:pStyle w:val="ConsPlusNormal"/>
        <w:ind w:left="4820"/>
        <w:jc w:val="center"/>
        <w:rPr>
          <w:rFonts w:eastAsia="Times New Roman"/>
        </w:rPr>
      </w:pPr>
      <w:r w:rsidRPr="006C3FF1">
        <w:rPr>
          <w:rFonts w:eastAsia="Times New Roman"/>
        </w:rPr>
        <w:t>Утверждены</w:t>
      </w:r>
    </w:p>
    <w:p w:rsidR="004C25A9" w:rsidRPr="006C3FF1" w:rsidRDefault="004C25A9" w:rsidP="004C25A9">
      <w:pPr>
        <w:pStyle w:val="ConsPlusNormal"/>
        <w:ind w:left="4820"/>
        <w:jc w:val="both"/>
        <w:rPr>
          <w:rFonts w:eastAsia="Times New Roman"/>
        </w:rPr>
      </w:pPr>
      <w:r w:rsidRPr="006C3FF1">
        <w:rPr>
          <w:rFonts w:eastAsia="Times New Roman"/>
        </w:rPr>
        <w:t>протоколом наблюдательного совета АУ </w:t>
      </w:r>
      <w:r w:rsidRPr="000F19CE">
        <w:rPr>
          <w:rFonts w:eastAsia="Times New Roman"/>
        </w:rPr>
        <w:t>«</w:t>
      </w:r>
      <w:r w:rsidR="004545ED" w:rsidRPr="004545ED">
        <w:rPr>
          <w:rFonts w:eastAsia="Times New Roman"/>
        </w:rPr>
        <w:t xml:space="preserve">Редакция </w:t>
      </w:r>
      <w:r w:rsidR="00BA2B18" w:rsidRPr="00BA2B18">
        <w:rPr>
          <w:rFonts w:eastAsia="Times New Roman"/>
        </w:rPr>
        <w:t>Канашской районной газеты «Канаш»</w:t>
      </w:r>
      <w:r w:rsidR="00BA2B18">
        <w:rPr>
          <w:rFonts w:eastAsia="Times New Roman"/>
        </w:rPr>
        <w:t xml:space="preserve"> </w:t>
      </w:r>
      <w:r w:rsidRPr="006C3FF1">
        <w:rPr>
          <w:rFonts w:eastAsia="Times New Roman"/>
        </w:rPr>
        <w:t xml:space="preserve">Минцифры Чувашии </w:t>
      </w:r>
    </w:p>
    <w:p w:rsidR="007D3676" w:rsidRPr="00136E01" w:rsidRDefault="007D3676" w:rsidP="007D3676">
      <w:pPr>
        <w:pStyle w:val="ConsPlusNormal"/>
        <w:ind w:left="4820"/>
        <w:jc w:val="both"/>
        <w:rPr>
          <w:rFonts w:eastAsia="Times New Roman"/>
        </w:rPr>
      </w:pPr>
      <w:bookmarkStart w:id="0" w:name="P45"/>
      <w:bookmarkEnd w:id="0"/>
      <w:r w:rsidRPr="00136E01">
        <w:rPr>
          <w:rFonts w:eastAsia="Times New Roman"/>
        </w:rPr>
        <w:t xml:space="preserve">от </w:t>
      </w:r>
      <w:r w:rsidR="00136E01" w:rsidRPr="00136E01">
        <w:rPr>
          <w:rFonts w:eastAsia="Times New Roman"/>
        </w:rPr>
        <w:t>5 июля 2024 г. № 5</w:t>
      </w:r>
      <w:bookmarkStart w:id="1" w:name="_GoBack"/>
      <w:bookmarkEnd w:id="1"/>
    </w:p>
    <w:p w:rsidR="004C25A9" w:rsidRPr="006C3FF1" w:rsidRDefault="004C25A9" w:rsidP="004C25A9">
      <w:pPr>
        <w:pStyle w:val="ConsPlusNormal"/>
        <w:jc w:val="both"/>
      </w:pPr>
    </w:p>
    <w:p w:rsidR="004C25A9" w:rsidRPr="006C3FF1" w:rsidRDefault="004C25A9" w:rsidP="00087C2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C3FF1">
        <w:rPr>
          <w:rFonts w:ascii="Times New Roman" w:hAnsi="Times New Roman" w:cs="Times New Roman"/>
        </w:rPr>
        <w:t>Изменения, вносимые в Положение</w:t>
      </w:r>
      <w:r w:rsidR="00087C21">
        <w:rPr>
          <w:rFonts w:ascii="Times New Roman" w:hAnsi="Times New Roman" w:cs="Times New Roman"/>
        </w:rPr>
        <w:t xml:space="preserve"> </w:t>
      </w:r>
      <w:r w:rsidRPr="006C3FF1">
        <w:rPr>
          <w:rFonts w:ascii="Times New Roman" w:hAnsi="Times New Roman" w:cs="Times New Roman"/>
        </w:rPr>
        <w:t>о закупке товаров, работ, услуг для нужд</w:t>
      </w:r>
    </w:p>
    <w:p w:rsidR="004C25A9" w:rsidRPr="006C3FF1" w:rsidRDefault="004C25A9" w:rsidP="004C25A9">
      <w:pPr>
        <w:pStyle w:val="ConsPlusTitle"/>
        <w:jc w:val="center"/>
        <w:rPr>
          <w:rFonts w:ascii="Times New Roman" w:hAnsi="Times New Roman" w:cs="Times New Roman"/>
        </w:rPr>
      </w:pPr>
      <w:r w:rsidRPr="006C3FF1">
        <w:rPr>
          <w:rFonts w:ascii="Times New Roman" w:hAnsi="Times New Roman" w:cs="Times New Roman"/>
        </w:rPr>
        <w:t xml:space="preserve">автономного учреждения Чувашской Республики </w:t>
      </w:r>
      <w:r w:rsidRPr="000F19CE">
        <w:rPr>
          <w:rFonts w:ascii="Times New Roman" w:hAnsi="Times New Roman" w:cs="Times New Roman"/>
        </w:rPr>
        <w:t>«</w:t>
      </w:r>
      <w:r w:rsidR="004545ED" w:rsidRPr="004545ED">
        <w:rPr>
          <w:rFonts w:ascii="Times New Roman" w:hAnsi="Times New Roman" w:cs="Times New Roman"/>
        </w:rPr>
        <w:t xml:space="preserve">Редакция </w:t>
      </w:r>
      <w:r w:rsidR="00BA2B18" w:rsidRPr="00BA2B18">
        <w:rPr>
          <w:rFonts w:ascii="Times New Roman" w:hAnsi="Times New Roman" w:cs="Times New Roman"/>
        </w:rPr>
        <w:t>Канашской районной газеты «Канаш»</w:t>
      </w:r>
      <w:r w:rsidR="00BA2B18">
        <w:rPr>
          <w:rFonts w:ascii="Times New Roman" w:hAnsi="Times New Roman" w:cs="Times New Roman"/>
        </w:rPr>
        <w:t xml:space="preserve"> </w:t>
      </w:r>
      <w:r w:rsidRPr="006C3FF1">
        <w:rPr>
          <w:rFonts w:ascii="Times New Roman" w:hAnsi="Times New Roman" w:cs="Times New Roman"/>
        </w:rPr>
        <w:t xml:space="preserve">Министерства цифрового развития, информационной политики и массовых коммуникаций Чувашской Республики </w:t>
      </w:r>
    </w:p>
    <w:p w:rsidR="004C25A9" w:rsidRDefault="004C25A9" w:rsidP="004C25A9">
      <w:pPr>
        <w:pStyle w:val="ConsPlusNormal"/>
        <w:jc w:val="both"/>
      </w:pPr>
    </w:p>
    <w:p w:rsidR="007D3676" w:rsidRPr="00D753E0" w:rsidRDefault="007D3676" w:rsidP="007D3676">
      <w:pPr>
        <w:ind w:firstLine="709"/>
        <w:jc w:val="both"/>
      </w:pPr>
      <w:r w:rsidRPr="00D753E0">
        <w:t>В разделе 1:</w:t>
      </w:r>
    </w:p>
    <w:p w:rsidR="007D3676" w:rsidRPr="00D753E0" w:rsidRDefault="007D3676" w:rsidP="007D3676">
      <w:pPr>
        <w:ind w:firstLine="709"/>
        <w:jc w:val="both"/>
      </w:pPr>
      <w:r w:rsidRPr="00D753E0">
        <w:t>пункт 1.3.5 подраздела 1.3 после слов «цена договора» дополнить словами «или сумма цен единиц товара, работы или услуги»;</w:t>
      </w:r>
    </w:p>
    <w:p w:rsidR="007D3676" w:rsidRPr="00D753E0" w:rsidRDefault="007D3676" w:rsidP="007D3676">
      <w:pPr>
        <w:ind w:firstLine="709"/>
        <w:jc w:val="both"/>
      </w:pPr>
      <w:r w:rsidRPr="00D753E0">
        <w:t>в пункте 1.5.6 подраздела 1.5 слова «предусмотренных пункте» заменить словами «предусмотренных в пункте»;</w:t>
      </w:r>
    </w:p>
    <w:p w:rsidR="007D3676" w:rsidRPr="00D753E0" w:rsidRDefault="007D3676" w:rsidP="007D3676">
      <w:pPr>
        <w:ind w:firstLine="709"/>
        <w:jc w:val="both"/>
      </w:pPr>
      <w:r w:rsidRPr="00D753E0">
        <w:t>в подразделе 1.8:</w:t>
      </w:r>
    </w:p>
    <w:p w:rsidR="007D3676" w:rsidRPr="00D753E0" w:rsidRDefault="007D3676" w:rsidP="007D3676">
      <w:pPr>
        <w:ind w:firstLine="709"/>
        <w:jc w:val="both"/>
      </w:pPr>
      <w:r w:rsidRPr="00D753E0">
        <w:t>пункт 1.8.19.3 изложить в следующей редакции:</w:t>
      </w:r>
    </w:p>
    <w:p w:rsidR="007D3676" w:rsidRPr="00D753E0" w:rsidRDefault="007D3676" w:rsidP="007D3676">
      <w:pPr>
        <w:ind w:firstLine="709"/>
        <w:jc w:val="both"/>
      </w:pPr>
      <w:r w:rsidRPr="00D753E0">
        <w:t>«1.8.19.3. Проектно-сметный </w:t>
      </w:r>
      <w:hyperlink r:id="rId5" w:anchor="dst100144" w:history="1">
        <w:r w:rsidRPr="00D753E0">
          <w:t>метод</w:t>
        </w:r>
      </w:hyperlink>
      <w:r w:rsidRPr="00D753E0">
        <w:t xml:space="preserve"> заключается в определении </w:t>
      </w:r>
      <w:proofErr w:type="spellStart"/>
      <w:r w:rsidRPr="00D753E0">
        <w:t>НМЦД</w:t>
      </w:r>
      <w:proofErr w:type="spellEnd"/>
      <w:r w:rsidRPr="00D753E0">
        <w:t>, цены договора, заключаемого с единственным поставщиком (подрядчиком, исполнителем), на:</w:t>
      </w:r>
    </w:p>
    <w:p w:rsidR="007D3676" w:rsidRPr="00D753E0" w:rsidRDefault="007D3676" w:rsidP="007D3676">
      <w:pPr>
        <w:ind w:firstLine="709"/>
        <w:jc w:val="both"/>
      </w:pPr>
      <w:r w:rsidRPr="00D753E0">
        <w:t>1) строительство, реконструкцию, капитальный ремонт, снос объекта капитального строительства на основании проектной документации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в соответствии с компетенцией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или исполнительным органом Чувашской Республики;</w:t>
      </w:r>
    </w:p>
    <w:p w:rsidR="007D3676" w:rsidRPr="00D753E0" w:rsidRDefault="007D3676" w:rsidP="007D3676">
      <w:pPr>
        <w:ind w:firstLine="709"/>
        <w:jc w:val="both"/>
      </w:pPr>
      <w:r w:rsidRPr="00D753E0">
        <w:t>2) проведение работ по сохранению объектов культурного наследия (памятников истории и культуры) народов Российской Федерации, за исключением научно-методического руководства, технического и авторского надзора, на основании согласованной в </w:t>
      </w:r>
      <w:hyperlink r:id="rId6" w:anchor="dst100010" w:history="1">
        <w:r w:rsidRPr="00D753E0">
          <w:t>порядке</w:t>
        </w:r>
      </w:hyperlink>
      <w:r w:rsidRPr="00D753E0">
        <w:t>, установленном законодательством Российской Федерации, проектной документации на проведение работ по сохранению объектов культурного наследия и в соответствии с реставрационными нормами и правилами, утвержденными федеральным органом исполнительной власти, уполномоченным Правительством Российской Федерации в области государственной охраны объектов культурного наследия.</w:t>
      </w:r>
    </w:p>
    <w:p w:rsidR="007D3676" w:rsidRPr="00D753E0" w:rsidRDefault="007D3676" w:rsidP="007D3676">
      <w:pPr>
        <w:ind w:firstLine="709"/>
        <w:jc w:val="both"/>
      </w:pPr>
      <w:r w:rsidRPr="00D753E0">
        <w:t xml:space="preserve">Проектно-сметный метод может применяться при определении и обосновании </w:t>
      </w:r>
      <w:proofErr w:type="spellStart"/>
      <w:r w:rsidRPr="00D753E0">
        <w:t>НМЦД</w:t>
      </w:r>
      <w:proofErr w:type="spellEnd"/>
      <w:r w:rsidRPr="00D753E0">
        <w:t>, цены договора, заключаемого с единственным поставщиком (подрядчиком, исполнителем), на текущий ремонт зданий, строений, сооружений, помещений.</w:t>
      </w:r>
    </w:p>
    <w:p w:rsidR="007D3676" w:rsidRPr="00D753E0" w:rsidRDefault="007D3676" w:rsidP="007D3676">
      <w:pPr>
        <w:ind w:firstLine="709"/>
        <w:jc w:val="both"/>
      </w:pPr>
      <w:r w:rsidRPr="00D753E0">
        <w:t xml:space="preserve">Определение </w:t>
      </w:r>
      <w:proofErr w:type="spellStart"/>
      <w:r w:rsidRPr="00D753E0">
        <w:t>НМЦД</w:t>
      </w:r>
      <w:proofErr w:type="spellEnd"/>
      <w:r w:rsidRPr="00D753E0">
        <w:t>, цены договора, заключаемого с единственным поставщиком (подрядчиком, исполнителем), предметом которых являются строительство, реконструкция, капитальный ремонт, снос объектов капитального строительства, выполнение работ по сохранению объектов культурного наследия, с использованием проектно-сметного метода осуществляется в порядке, установленном Законом о контрактной системе, приказом Министерства строительства и жилищно-коммунального хозяйства Российской Федерации от 23 декабря 2019 г. № 841/</w:t>
      </w:r>
      <w:proofErr w:type="spellStart"/>
      <w:r w:rsidRPr="00D753E0">
        <w:t>пр</w:t>
      </w:r>
      <w:proofErr w:type="spellEnd"/>
      <w:r w:rsidRPr="00D753E0">
        <w:t xml:space="preserve">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строительства» (зарегистрирован в Министерстве юстиции Российской Федерации 3 февраля 2020 г., регистрационный № 57401), исходя из сметной стоимости </w:t>
      </w:r>
      <w:r w:rsidRPr="00D753E0">
        <w:lastRenderedPageBreak/>
        <w:t>строительства, реконструкции, капитального ремонта объектов капитального строительства, определенной в соответствии со </w:t>
      </w:r>
      <w:hyperlink r:id="rId7" w:anchor="dst101886" w:history="1">
        <w:r w:rsidRPr="00D753E0">
          <w:t>статьей 8.3</w:t>
        </w:r>
      </w:hyperlink>
      <w:r w:rsidRPr="00D753E0">
        <w:t> Градостроительного кодекса Российской Федерации.»;</w:t>
      </w:r>
    </w:p>
    <w:p w:rsidR="007D3676" w:rsidRPr="00D753E0" w:rsidRDefault="007D3676" w:rsidP="007D3676">
      <w:pPr>
        <w:ind w:firstLine="709"/>
        <w:jc w:val="both"/>
        <w:rPr>
          <w:shd w:val="clear" w:color="auto" w:fill="FFFFFF"/>
        </w:rPr>
      </w:pPr>
      <w:r w:rsidRPr="00D753E0">
        <w:t>пункт 1.8.20 после слов «</w:t>
      </w:r>
      <w:r w:rsidRPr="00D753E0">
        <w:rPr>
          <w:shd w:val="clear" w:color="auto" w:fill="FFFFFF"/>
        </w:rPr>
        <w:t>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 дополнить словами «(далее – Постановление № 925)»;</w:t>
      </w:r>
    </w:p>
    <w:p w:rsidR="007D3676" w:rsidRPr="00D753E0" w:rsidRDefault="007D3676" w:rsidP="007D3676">
      <w:pPr>
        <w:ind w:firstLine="709"/>
        <w:jc w:val="both"/>
        <w:rPr>
          <w:shd w:val="clear" w:color="auto" w:fill="FFFFFF"/>
        </w:rPr>
      </w:pPr>
      <w:r w:rsidRPr="00D753E0">
        <w:rPr>
          <w:shd w:val="clear" w:color="auto" w:fill="FFFFFF"/>
        </w:rPr>
        <w:t>подпункт 4 пункта 1.8.24 признать утратившим силу;</w:t>
      </w:r>
    </w:p>
    <w:p w:rsidR="007D3676" w:rsidRPr="00D753E0" w:rsidRDefault="007D3676" w:rsidP="007D3676">
      <w:pPr>
        <w:ind w:firstLine="709"/>
        <w:jc w:val="both"/>
      </w:pPr>
      <w:r w:rsidRPr="00D753E0">
        <w:t>подпункт 5 пункта 1.10.1 подраздела 1.10 после слова «предусмотрено» дополнить словами «извещением и (или)»;</w:t>
      </w:r>
    </w:p>
    <w:p w:rsidR="007D3676" w:rsidRPr="00D753E0" w:rsidRDefault="007D3676" w:rsidP="007D3676">
      <w:pPr>
        <w:ind w:firstLine="709"/>
        <w:jc w:val="both"/>
      </w:pPr>
      <w:r w:rsidRPr="00D753E0">
        <w:t>в подразделе 1.11:</w:t>
      </w:r>
    </w:p>
    <w:p w:rsidR="007D3676" w:rsidRPr="00D753E0" w:rsidRDefault="007D3676" w:rsidP="007D3676">
      <w:pPr>
        <w:ind w:firstLine="709"/>
        <w:jc w:val="both"/>
      </w:pPr>
      <w:r w:rsidRPr="00D753E0">
        <w:t>в абзаце четвертом пункта 1.11.7 слова «</w:t>
      </w:r>
      <w:proofErr w:type="gramStart"/>
      <w:r w:rsidRPr="00D753E0">
        <w:t>в пунктом</w:t>
      </w:r>
      <w:proofErr w:type="gramEnd"/>
      <w:r w:rsidRPr="00D753E0">
        <w:t xml:space="preserve"> 1.11.4» заменить словами «в пункте 1.11.2»;</w:t>
      </w:r>
    </w:p>
    <w:p w:rsidR="007D3676" w:rsidRPr="00D753E0" w:rsidRDefault="007D3676" w:rsidP="007D3676">
      <w:pPr>
        <w:ind w:firstLine="709"/>
        <w:jc w:val="both"/>
      </w:pPr>
      <w:r w:rsidRPr="00D753E0">
        <w:t>пункт 1.11.10 изложить в следующей редакции:</w:t>
      </w:r>
    </w:p>
    <w:p w:rsidR="007D3676" w:rsidRPr="00D753E0" w:rsidRDefault="007D3676" w:rsidP="007D3676">
      <w:pPr>
        <w:ind w:firstLine="709"/>
        <w:jc w:val="both"/>
      </w:pPr>
      <w:r w:rsidRPr="00D753E0">
        <w:t>«1.11.10. При заключении и исполнении договора Заказчик по согласованию с участником, с которым заключается договор, вправе увеличить количество поставляемого товара (объем выполняемых работ, оказываемых услуг), если это предусмотрено извещением и (или) документацией о закупке. Цена единицы товара (работ, услуг) в таком случае не должна превышать цену, определяемую как частное от деления цены договора, указанной в заявке участника конкурса, запроса предложений, запроса котировок, предложенной участником аукциона, с которым заключается договор, на количество товара (объем работ, услуг), установленное в извещении и (или) документации о закупке.»;</w:t>
      </w:r>
    </w:p>
    <w:p w:rsidR="007D3676" w:rsidRPr="00D753E0" w:rsidRDefault="007D3676" w:rsidP="007D3676">
      <w:pPr>
        <w:ind w:firstLine="709"/>
        <w:jc w:val="both"/>
      </w:pPr>
      <w:r w:rsidRPr="00D753E0">
        <w:t>в разделе 2:</w:t>
      </w:r>
    </w:p>
    <w:p w:rsidR="007D3676" w:rsidRPr="00D753E0" w:rsidRDefault="007D3676" w:rsidP="007D3676">
      <w:pPr>
        <w:ind w:firstLine="709"/>
        <w:jc w:val="both"/>
      </w:pPr>
      <w:r w:rsidRPr="00D753E0">
        <w:t>в подразделе 2.4:</w:t>
      </w:r>
    </w:p>
    <w:p w:rsidR="007D3676" w:rsidRPr="00D753E0" w:rsidRDefault="007D3676" w:rsidP="007D3676">
      <w:pPr>
        <w:ind w:firstLine="709"/>
        <w:jc w:val="both"/>
      </w:pPr>
      <w:r w:rsidRPr="00D753E0">
        <w:t>в пункте 2.4.3 слова «</w:t>
      </w:r>
      <w:hyperlink r:id="rId8" w:anchor="/document/400141610/entry/242" w:history="1">
        <w:r w:rsidRPr="00D753E0">
          <w:t>пункте 2.4.2</w:t>
        </w:r>
      </w:hyperlink>
      <w:r w:rsidRPr="00D753E0">
        <w:t>» заменить словами «пунктом 2.4.2»;</w:t>
      </w:r>
    </w:p>
    <w:p w:rsidR="007D3676" w:rsidRPr="00D753E0" w:rsidRDefault="007D3676" w:rsidP="007D3676">
      <w:pPr>
        <w:ind w:firstLine="709"/>
        <w:jc w:val="both"/>
      </w:pPr>
      <w:r w:rsidRPr="00D753E0">
        <w:t>в абзаце первом пункта 2.4.5 слова «</w:t>
      </w:r>
      <w:r w:rsidRPr="00D753E0">
        <w:rPr>
          <w:shd w:val="clear" w:color="auto" w:fill="FFFFFF"/>
        </w:rPr>
        <w:t>критериям, указанным в </w:t>
      </w:r>
      <w:hyperlink r:id="rId9" w:anchor="/document/400141610/entry/24205" w:history="1">
        <w:r w:rsidRPr="00D753E0">
          <w:rPr>
            <w:rStyle w:val="a5"/>
            <w:color w:val="auto"/>
            <w:shd w:val="clear" w:color="auto" w:fill="FFFFFF"/>
          </w:rPr>
          <w:t>подпунктах 5</w:t>
        </w:r>
      </w:hyperlink>
      <w:r w:rsidRPr="00D753E0">
        <w:rPr>
          <w:shd w:val="clear" w:color="auto" w:fill="FFFFFF"/>
        </w:rPr>
        <w:t>, </w:t>
      </w:r>
      <w:hyperlink r:id="rId10" w:anchor="/document/400141610/entry/24206" w:history="1">
        <w:r w:rsidRPr="00D753E0">
          <w:rPr>
            <w:rStyle w:val="a5"/>
            <w:color w:val="auto"/>
            <w:shd w:val="clear" w:color="auto" w:fill="FFFFFF"/>
          </w:rPr>
          <w:t>6</w:t>
        </w:r>
      </w:hyperlink>
      <w:r w:rsidRPr="00D753E0">
        <w:t>» заменить словами «</w:t>
      </w:r>
      <w:r w:rsidRPr="00D753E0">
        <w:rPr>
          <w:shd w:val="clear" w:color="auto" w:fill="FFFFFF"/>
        </w:rPr>
        <w:t>критерию, указанному в </w:t>
      </w:r>
      <w:hyperlink r:id="rId11" w:anchor="/document/400141610/entry/24205" w:history="1">
        <w:r w:rsidRPr="00D753E0">
          <w:rPr>
            <w:rStyle w:val="a5"/>
            <w:color w:val="auto"/>
            <w:shd w:val="clear" w:color="auto" w:fill="FFFFFF"/>
          </w:rPr>
          <w:t>подпункте 5</w:t>
        </w:r>
      </w:hyperlink>
      <w:r w:rsidRPr="00D753E0">
        <w:rPr>
          <w:shd w:val="clear" w:color="auto" w:fill="FFFFFF"/>
        </w:rPr>
        <w:t>»;</w:t>
      </w:r>
      <w:r w:rsidRPr="00D753E0">
        <w:t xml:space="preserve"> </w:t>
      </w:r>
    </w:p>
    <w:p w:rsidR="007D3676" w:rsidRPr="00D753E0" w:rsidRDefault="007D3676" w:rsidP="007D3676">
      <w:pPr>
        <w:ind w:firstLine="709"/>
        <w:jc w:val="both"/>
      </w:pPr>
      <w:r w:rsidRPr="00D753E0">
        <w:t>пункт 2.4.6 изложить в следующей редакции:</w:t>
      </w:r>
    </w:p>
    <w:p w:rsidR="007D3676" w:rsidRPr="00D753E0" w:rsidRDefault="007D3676" w:rsidP="007D3676">
      <w:pPr>
        <w:ind w:firstLine="709"/>
        <w:jc w:val="both"/>
      </w:pPr>
      <w:r w:rsidRPr="00D753E0">
        <w:t>«2.4.6. Для оценки и сопоставления заявок по критериям, указанным в </w:t>
      </w:r>
      <w:hyperlink r:id="rId12" w:anchor="/document/400141610/entry/24202" w:history="1">
        <w:r w:rsidRPr="00D753E0">
          <w:t>подпунктах 2</w:t>
        </w:r>
      </w:hyperlink>
      <w:r w:rsidRPr="00D753E0">
        <w:t xml:space="preserve">, </w:t>
      </w:r>
      <w:hyperlink r:id="rId13" w:anchor="/document/400141610/entry/24207" w:history="1">
        <w:r w:rsidRPr="00D753E0">
          <w:t>6 - 10 пункта 2.4.2</w:t>
        </w:r>
      </w:hyperlink>
      <w:r w:rsidRPr="00D753E0">
        <w:t> Положения, в конкурсной документации устанавливаются:</w:t>
      </w:r>
    </w:p>
    <w:p w:rsidR="007D3676" w:rsidRPr="00D753E0" w:rsidRDefault="007D3676" w:rsidP="007D3676">
      <w:pPr>
        <w:ind w:firstLine="709"/>
        <w:jc w:val="both"/>
      </w:pPr>
      <w:r w:rsidRPr="00D753E0">
        <w:t>1) показатели (подкритерии), по которым будет оцениваться каждый критерий;</w:t>
      </w:r>
    </w:p>
    <w:p w:rsidR="007D3676" w:rsidRPr="00D753E0" w:rsidRDefault="007D3676" w:rsidP="007D3676">
      <w:pPr>
        <w:ind w:firstLine="709"/>
        <w:jc w:val="both"/>
      </w:pPr>
      <w:r w:rsidRPr="00D753E0">
        <w:t>2) минимальное или максимальное количество баллов, которое может быть присвоено по каждому показателю;</w:t>
      </w:r>
    </w:p>
    <w:p w:rsidR="007D3676" w:rsidRPr="00D753E0" w:rsidRDefault="007D3676" w:rsidP="007D3676">
      <w:pPr>
        <w:ind w:firstLine="709"/>
        <w:jc w:val="both"/>
      </w:pPr>
      <w:r w:rsidRPr="00D753E0">
        <w:t>3) правила присвоения баллов по каждому показателю. Такие правила должны исключать возможность субъективного присвоения баллов.</w:t>
      </w:r>
    </w:p>
    <w:p w:rsidR="007D3676" w:rsidRPr="00D753E0" w:rsidRDefault="007D3676" w:rsidP="007D3676">
      <w:pPr>
        <w:ind w:firstLine="709"/>
        <w:jc w:val="both"/>
      </w:pPr>
      <w:r w:rsidRPr="00D753E0">
        <w:t>Предложениям участников конкурса по показателям присваиваются баллы по шкале присвоения баллов, установленной в конкурсной документации или следующей формуле:</w:t>
      </w:r>
    </w:p>
    <w:p w:rsidR="007D3676" w:rsidRPr="00D753E0" w:rsidRDefault="007D3676" w:rsidP="007D3676">
      <w:pPr>
        <w:ind w:firstLine="709"/>
        <w:jc w:val="both"/>
      </w:pPr>
      <w:r w:rsidRPr="00D753E0">
        <w:t>ПБ</w:t>
      </w:r>
      <w:proofErr w:type="spellStart"/>
      <w:r w:rsidRPr="00D753E0">
        <w:rPr>
          <w:vertAlign w:val="subscript"/>
          <w:lang w:val="en-US"/>
        </w:rPr>
        <w:t>i</w:t>
      </w:r>
      <w:proofErr w:type="spellEnd"/>
      <w:r w:rsidRPr="00D753E0">
        <w:t>=П</w:t>
      </w:r>
      <w:proofErr w:type="spellStart"/>
      <w:r w:rsidRPr="00D753E0">
        <w:rPr>
          <w:vertAlign w:val="subscript"/>
          <w:lang w:val="en-US"/>
        </w:rPr>
        <w:t>i</w:t>
      </w:r>
      <w:proofErr w:type="spellEnd"/>
      <w:r w:rsidRPr="00D753E0">
        <w:t>/П</w:t>
      </w:r>
      <w:r w:rsidRPr="00D753E0">
        <w:rPr>
          <w:vertAlign w:val="subscript"/>
          <w:lang w:val="en-US"/>
        </w:rPr>
        <w:t>max</w:t>
      </w:r>
      <w:r w:rsidRPr="00D753E0">
        <w:t>х100,</w:t>
      </w:r>
    </w:p>
    <w:p w:rsidR="007D3676" w:rsidRPr="00D753E0" w:rsidRDefault="007D3676" w:rsidP="007D3676">
      <w:pPr>
        <w:ind w:firstLine="709"/>
        <w:jc w:val="both"/>
      </w:pPr>
      <w:r w:rsidRPr="00D753E0">
        <w:t>где ПБ</w:t>
      </w:r>
      <w:proofErr w:type="spellStart"/>
      <w:r w:rsidRPr="00D753E0">
        <w:rPr>
          <w:lang w:val="en-US"/>
        </w:rPr>
        <w:t>i</w:t>
      </w:r>
      <w:proofErr w:type="spellEnd"/>
      <w:r w:rsidRPr="00D753E0">
        <w:t> - количество баллов по показателю;</w:t>
      </w:r>
    </w:p>
    <w:p w:rsidR="007D3676" w:rsidRPr="00D753E0" w:rsidRDefault="007D3676" w:rsidP="007D3676">
      <w:pPr>
        <w:ind w:firstLine="709"/>
        <w:jc w:val="both"/>
      </w:pPr>
      <w:r w:rsidRPr="00D753E0">
        <w:t>П</w:t>
      </w:r>
      <w:proofErr w:type="spellStart"/>
      <w:r w:rsidRPr="00D753E0">
        <w:rPr>
          <w:vertAlign w:val="subscript"/>
          <w:lang w:val="en-US"/>
        </w:rPr>
        <w:t>i</w:t>
      </w:r>
      <w:proofErr w:type="spellEnd"/>
      <w:r w:rsidRPr="00D753E0">
        <w:rPr>
          <w:vertAlign w:val="subscript"/>
        </w:rPr>
        <w:t xml:space="preserve"> </w:t>
      </w:r>
      <w:r w:rsidRPr="00D753E0">
        <w:t>- предложение участника, которое оценивается;</w:t>
      </w:r>
    </w:p>
    <w:p w:rsidR="007D3676" w:rsidRPr="00D753E0" w:rsidRDefault="007D3676" w:rsidP="007D3676">
      <w:pPr>
        <w:ind w:firstLine="709"/>
        <w:jc w:val="both"/>
      </w:pPr>
      <w:r w:rsidRPr="00D753E0">
        <w:t>П</w:t>
      </w:r>
      <w:r w:rsidRPr="00D753E0">
        <w:rPr>
          <w:vertAlign w:val="subscript"/>
          <w:lang w:val="en-US"/>
        </w:rPr>
        <w:t>max</w:t>
      </w:r>
      <w:r w:rsidRPr="00D753E0">
        <w:rPr>
          <w:vertAlign w:val="subscript"/>
        </w:rPr>
        <w:t xml:space="preserve"> </w:t>
      </w:r>
      <w:r w:rsidRPr="00D753E0">
        <w:t>- предложение, за которое присваивается максимальное количество баллов.»;</w:t>
      </w:r>
    </w:p>
    <w:p w:rsidR="007D3676" w:rsidRPr="00D753E0" w:rsidRDefault="007D3676" w:rsidP="007D3676">
      <w:pPr>
        <w:ind w:firstLine="709"/>
        <w:jc w:val="both"/>
      </w:pPr>
      <w:r w:rsidRPr="00D753E0">
        <w:t>в пункте 2.5.3 подраздела 2.5:</w:t>
      </w:r>
    </w:p>
    <w:p w:rsidR="007D3676" w:rsidRPr="00D753E0" w:rsidRDefault="007D3676" w:rsidP="007D3676">
      <w:pPr>
        <w:ind w:firstLine="709"/>
        <w:jc w:val="both"/>
      </w:pPr>
      <w:r w:rsidRPr="00D753E0">
        <w:t>абзац первый изложить в следующей редакции:</w:t>
      </w:r>
    </w:p>
    <w:p w:rsidR="007D3676" w:rsidRPr="00D753E0" w:rsidRDefault="007D3676" w:rsidP="007D3676">
      <w:pPr>
        <w:ind w:firstLine="709"/>
        <w:jc w:val="both"/>
      </w:pPr>
      <w:r w:rsidRPr="00D753E0">
        <w:t>«2.5.3. Заказчик вправе установить обязанность представления следующих информации и документов в заявке на участие в конкурсе:»;</w:t>
      </w:r>
    </w:p>
    <w:p w:rsidR="007D3676" w:rsidRPr="00D753E0" w:rsidRDefault="007D3676" w:rsidP="007D3676">
      <w:pPr>
        <w:ind w:firstLine="709"/>
        <w:jc w:val="both"/>
      </w:pPr>
      <w:r w:rsidRPr="00D753E0">
        <w:t>дополнить подпунктом 15 следующего содержания:</w:t>
      </w:r>
    </w:p>
    <w:p w:rsidR="007D3676" w:rsidRPr="00D753E0" w:rsidRDefault="007D3676" w:rsidP="007D3676">
      <w:pPr>
        <w:ind w:firstLine="709"/>
        <w:jc w:val="both"/>
      </w:pPr>
      <w:r w:rsidRPr="00D753E0">
        <w:t xml:space="preserve">«15)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</w:t>
      </w:r>
      <w:r w:rsidRPr="00D753E0">
        <w:lastRenderedPageBreak/>
        <w:t>принятым в соответствии с </w:t>
      </w:r>
      <w:hyperlink r:id="rId14" w:anchor="dst440" w:history="1">
        <w:r w:rsidRPr="00D753E0">
          <w:t>пунктом 1 части 8 статьи 3</w:t>
        </w:r>
      </w:hyperlink>
      <w:r w:rsidRPr="00D753E0">
        <w:t> </w:t>
      </w:r>
      <w:r w:rsidRPr="00D753E0">
        <w:rPr>
          <w:shd w:val="clear" w:color="auto" w:fill="FFFFFF"/>
        </w:rPr>
        <w:t>Закона о закупках товаров, работ, услуг отдельными видами юридических лиц</w:t>
      </w:r>
      <w:r w:rsidRPr="00D753E0">
        <w:t>.»;</w:t>
      </w:r>
    </w:p>
    <w:p w:rsidR="007D3676" w:rsidRPr="00D753E0" w:rsidRDefault="007D3676" w:rsidP="007D3676">
      <w:pPr>
        <w:ind w:firstLine="709"/>
        <w:jc w:val="both"/>
      </w:pPr>
      <w:r w:rsidRPr="00D753E0">
        <w:t>в подразделе 2.6:</w:t>
      </w:r>
    </w:p>
    <w:p w:rsidR="007D3676" w:rsidRPr="00D753E0" w:rsidRDefault="007D3676" w:rsidP="007D3676">
      <w:pPr>
        <w:ind w:firstLine="709"/>
        <w:jc w:val="both"/>
      </w:pPr>
      <w:r w:rsidRPr="00D753E0">
        <w:t>подпункты 5, 6 пункта 2.6.3 признать утратившими силу;</w:t>
      </w:r>
    </w:p>
    <w:p w:rsidR="007D3676" w:rsidRPr="00D753E0" w:rsidRDefault="007D3676" w:rsidP="007D3676">
      <w:pPr>
        <w:ind w:firstLine="709"/>
        <w:jc w:val="both"/>
      </w:pPr>
      <w:r w:rsidRPr="00D753E0">
        <w:t>пункт 2.6.4 дополнить абзацем следующего содержания:</w:t>
      </w:r>
    </w:p>
    <w:p w:rsidR="007D3676" w:rsidRPr="00D753E0" w:rsidRDefault="007D3676" w:rsidP="007D3676">
      <w:pPr>
        <w:ind w:firstLine="709"/>
        <w:jc w:val="both"/>
      </w:pPr>
      <w:r w:rsidRPr="00D753E0">
        <w:t>«Если на участие в конкурсе не подано заявок, последующие этапы закупки не проводятся, протоколы по таким этапам не составляются.»;</w:t>
      </w:r>
    </w:p>
    <w:p w:rsidR="007D3676" w:rsidRPr="00D753E0" w:rsidRDefault="007D3676" w:rsidP="007D3676">
      <w:pPr>
        <w:ind w:firstLine="709"/>
        <w:jc w:val="both"/>
      </w:pPr>
      <w:r w:rsidRPr="00D753E0">
        <w:t>в пункте 2.7.7 подраздела 2.7:</w:t>
      </w:r>
    </w:p>
    <w:p w:rsidR="007D3676" w:rsidRPr="00D753E0" w:rsidRDefault="007D3676" w:rsidP="007D3676">
      <w:pPr>
        <w:ind w:firstLine="709"/>
        <w:jc w:val="both"/>
      </w:pPr>
      <w:r w:rsidRPr="00D753E0">
        <w:t>абзац первый после слов «на участие в конкурсе» дополнить словами «, последующие этапы закупки не проводятся, протоколы по таким этапам не составляются»;</w:t>
      </w:r>
    </w:p>
    <w:p w:rsidR="007D3676" w:rsidRPr="00D753E0" w:rsidRDefault="007D3676" w:rsidP="007D3676">
      <w:pPr>
        <w:ind w:firstLine="709"/>
        <w:jc w:val="both"/>
      </w:pPr>
      <w:r w:rsidRPr="00D753E0">
        <w:t>дополнить абзацем следующего содержания:</w:t>
      </w:r>
    </w:p>
    <w:p w:rsidR="007D3676" w:rsidRPr="00D753E0" w:rsidRDefault="007D3676" w:rsidP="007D3676">
      <w:pPr>
        <w:ind w:firstLine="709"/>
        <w:jc w:val="both"/>
      </w:pPr>
      <w:r w:rsidRPr="00D753E0">
        <w:t>«В случае если до участия в закупке допущен один участник или подана единственная заявка и она признана соответствующей, договор заключается с таким участником.»;</w:t>
      </w:r>
    </w:p>
    <w:p w:rsidR="007D3676" w:rsidRPr="00D753E0" w:rsidRDefault="007D3676" w:rsidP="007D3676">
      <w:pPr>
        <w:ind w:firstLine="709"/>
        <w:jc w:val="both"/>
      </w:pPr>
      <w:r w:rsidRPr="00D753E0">
        <w:t>пункт 2.9.7 подраздела 2.9 после слов «сниженной на пятнадцать процентов» дополнить словами «, в случае, предусмотренном пунктом 2 Постановления № 925, или на тридцать процентов, в случае, предусмотренном пунктом 2(1) Постановления № 925»;</w:t>
      </w:r>
    </w:p>
    <w:p w:rsidR="007D3676" w:rsidRPr="00D753E0" w:rsidRDefault="007D3676" w:rsidP="007D3676">
      <w:pPr>
        <w:ind w:firstLine="709"/>
        <w:jc w:val="both"/>
      </w:pPr>
      <w:r w:rsidRPr="00D753E0">
        <w:t xml:space="preserve">в разделе 3: </w:t>
      </w:r>
    </w:p>
    <w:p w:rsidR="007D3676" w:rsidRPr="00D753E0" w:rsidRDefault="007D3676" w:rsidP="007D3676">
      <w:pPr>
        <w:ind w:firstLine="709"/>
        <w:jc w:val="both"/>
      </w:pPr>
      <w:r w:rsidRPr="00D753E0">
        <w:t>в пункте 3.4.3 подраздела 3.4:</w:t>
      </w:r>
    </w:p>
    <w:p w:rsidR="007D3676" w:rsidRPr="00D753E0" w:rsidRDefault="007D3676" w:rsidP="007D3676">
      <w:pPr>
        <w:ind w:firstLine="709"/>
        <w:jc w:val="both"/>
      </w:pPr>
      <w:r w:rsidRPr="00D753E0">
        <w:t>абзац первый изложить в следующей редакции:</w:t>
      </w:r>
    </w:p>
    <w:p w:rsidR="007D3676" w:rsidRPr="00D753E0" w:rsidRDefault="007D3676" w:rsidP="007D3676">
      <w:pPr>
        <w:ind w:firstLine="709"/>
        <w:jc w:val="both"/>
      </w:pPr>
      <w:r w:rsidRPr="00D753E0">
        <w:t>«3.4.3 Заказчик вправе установить обязанность представления следующих информации и документов в заявке на участие в аукционе:»;</w:t>
      </w:r>
    </w:p>
    <w:p w:rsidR="007D3676" w:rsidRPr="00D753E0" w:rsidRDefault="007D3676" w:rsidP="007D3676">
      <w:pPr>
        <w:ind w:firstLine="709"/>
        <w:jc w:val="both"/>
      </w:pPr>
      <w:r w:rsidRPr="00D753E0">
        <w:t>дополнить подпунктом 13 следующего содержания:</w:t>
      </w:r>
    </w:p>
    <w:p w:rsidR="007D3676" w:rsidRPr="00D753E0" w:rsidRDefault="007D3676" w:rsidP="007D3676">
      <w:pPr>
        <w:ind w:firstLine="709"/>
        <w:jc w:val="both"/>
      </w:pPr>
      <w:r w:rsidRPr="00D753E0">
        <w:t>«13)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 </w:t>
      </w:r>
      <w:hyperlink r:id="rId15" w:anchor="dst440" w:history="1">
        <w:r w:rsidRPr="00D753E0">
          <w:t>пунктом 1 части 8 статьи 3</w:t>
        </w:r>
      </w:hyperlink>
      <w:r w:rsidRPr="00D753E0">
        <w:t> </w:t>
      </w:r>
      <w:r w:rsidRPr="00D753E0">
        <w:rPr>
          <w:shd w:val="clear" w:color="auto" w:fill="FFFFFF"/>
        </w:rPr>
        <w:t>Закона о закупках товаров, работ, услуг отдельными видами юридических лиц</w:t>
      </w:r>
      <w:r w:rsidRPr="00D753E0">
        <w:t>.»;</w:t>
      </w:r>
    </w:p>
    <w:p w:rsidR="007D3676" w:rsidRPr="00D753E0" w:rsidRDefault="007D3676" w:rsidP="007D3676">
      <w:pPr>
        <w:ind w:firstLine="709"/>
        <w:jc w:val="both"/>
      </w:pPr>
      <w:r w:rsidRPr="00D753E0">
        <w:t>в подразделе 3.5:</w:t>
      </w:r>
    </w:p>
    <w:p w:rsidR="007D3676" w:rsidRPr="00D753E0" w:rsidRDefault="007D3676" w:rsidP="007D3676">
      <w:pPr>
        <w:ind w:firstLine="709"/>
        <w:jc w:val="both"/>
      </w:pPr>
      <w:r w:rsidRPr="00D753E0">
        <w:t>подпункт 4 пункта 3.5.6 признать утратившим силу;</w:t>
      </w:r>
    </w:p>
    <w:p w:rsidR="007D3676" w:rsidRPr="00D753E0" w:rsidRDefault="007D3676" w:rsidP="007D3676">
      <w:pPr>
        <w:ind w:firstLine="709"/>
        <w:jc w:val="both"/>
      </w:pPr>
      <w:r w:rsidRPr="00D753E0">
        <w:t>пункт 3.5.8 дополнить абзацами следующего содержания:</w:t>
      </w:r>
    </w:p>
    <w:p w:rsidR="007D3676" w:rsidRPr="00D753E0" w:rsidRDefault="007D3676" w:rsidP="007D3676">
      <w:pPr>
        <w:ind w:firstLine="709"/>
        <w:jc w:val="both"/>
      </w:pPr>
      <w:r w:rsidRPr="00D753E0">
        <w:t xml:space="preserve">«Если по окончании срока подачи заявок на участие в аукционе не подано ни одной заявки или по результатам рассмотрения заявок принято решение об отказе в допуске к участию в аукционе всех участников закупки либо принято решение </w:t>
      </w:r>
      <w:r w:rsidRPr="00D753E0">
        <w:rPr>
          <w:shd w:val="clear" w:color="auto" w:fill="FFFFFF"/>
        </w:rPr>
        <w:t>о допуске к участию в аукционе только одного участника</w:t>
      </w:r>
      <w:r w:rsidRPr="00D753E0">
        <w:t>, последующие этапы закупки не проводятся, протоколы по таким этапам не составляются.</w:t>
      </w:r>
    </w:p>
    <w:p w:rsidR="007D3676" w:rsidRPr="00D753E0" w:rsidRDefault="007D3676" w:rsidP="007D3676">
      <w:pPr>
        <w:ind w:firstLine="709"/>
        <w:jc w:val="both"/>
      </w:pPr>
      <w:r w:rsidRPr="00D753E0">
        <w:t>В случае если до участия в закупке допущен один участник или подана единственная заявка и она признана соответствующей, договор заключается с таким участником.»;</w:t>
      </w:r>
    </w:p>
    <w:p w:rsidR="007D3676" w:rsidRPr="00D753E0" w:rsidRDefault="007D3676" w:rsidP="007D3676">
      <w:pPr>
        <w:ind w:firstLine="709"/>
        <w:jc w:val="both"/>
      </w:pPr>
      <w:r w:rsidRPr="00D753E0">
        <w:t>в подразделе 3.6:</w:t>
      </w:r>
    </w:p>
    <w:p w:rsidR="007D3676" w:rsidRPr="00D753E0" w:rsidRDefault="007D3676" w:rsidP="007D3676">
      <w:pPr>
        <w:ind w:firstLine="709"/>
        <w:jc w:val="both"/>
      </w:pPr>
      <w:r w:rsidRPr="00D753E0">
        <w:t>пункт 3.6.3 после слов «(цены лота)» дополнить словами «или суммы цен единиц товара, работы или услуги»;</w:t>
      </w:r>
    </w:p>
    <w:p w:rsidR="007D3676" w:rsidRPr="00D753E0" w:rsidRDefault="007D3676" w:rsidP="007D3676">
      <w:pPr>
        <w:ind w:firstLine="709"/>
        <w:jc w:val="both"/>
      </w:pPr>
      <w:r w:rsidRPr="00D753E0">
        <w:t>пункты 3.6.5, 3.6.6 изложить в следующей редакции:</w:t>
      </w:r>
    </w:p>
    <w:p w:rsidR="007D3676" w:rsidRPr="00D753E0" w:rsidRDefault="007D3676" w:rsidP="007D3676">
      <w:pPr>
        <w:ind w:firstLine="709"/>
        <w:jc w:val="both"/>
      </w:pPr>
      <w:r w:rsidRPr="00D753E0">
        <w:t>«3.6.5. При проведении электронного аукциона его участники подают предложения о цене договора или сумме цен единиц товара, работы или услуги, предусматривающие снижение текущего минимального предложения о цене договора или сумме цен единиц товара, работы или услуги на величину в пределах «шага аукциона».</w:t>
      </w:r>
    </w:p>
    <w:p w:rsidR="007D3676" w:rsidRPr="00D753E0" w:rsidRDefault="007D3676" w:rsidP="007D3676">
      <w:pPr>
        <w:ind w:firstLine="709"/>
        <w:jc w:val="both"/>
      </w:pPr>
      <w:r w:rsidRPr="00D753E0">
        <w:t>Участники подают предложения о цене договора или сумме цен единиц товара, работы или услуги с учетом следующих требований:</w:t>
      </w:r>
    </w:p>
    <w:p w:rsidR="007D3676" w:rsidRPr="00D753E0" w:rsidRDefault="007D3676" w:rsidP="007D3676">
      <w:pPr>
        <w:ind w:firstLine="709"/>
        <w:jc w:val="both"/>
      </w:pPr>
      <w:r w:rsidRPr="00D753E0">
        <w:lastRenderedPageBreak/>
        <w:t>1) участник аукциона не вправе подать предложение о цене договора или сумме цен единиц товара, работы или услуги, равное ранее поданному им предложению или большее, чем оно, а также предложение о цене договора, равное нулю;</w:t>
      </w:r>
    </w:p>
    <w:p w:rsidR="007D3676" w:rsidRPr="00D753E0" w:rsidRDefault="007D3676" w:rsidP="007D3676">
      <w:pPr>
        <w:ind w:firstLine="709"/>
        <w:jc w:val="both"/>
      </w:pPr>
      <w:r w:rsidRPr="00D753E0">
        <w:t>2) участник аукциона не вправе подать предложение о цене договора или сумме цен единиц товара, работы или услуги ниже текущего минимального предложения о цене договора или сумме цен единиц товара, работы или услуги, сниженное в пределах «шага аукциона»;</w:t>
      </w:r>
    </w:p>
    <w:p w:rsidR="007D3676" w:rsidRPr="00D753E0" w:rsidRDefault="007D3676" w:rsidP="007D3676">
      <w:pPr>
        <w:ind w:firstLine="709"/>
        <w:jc w:val="both"/>
      </w:pPr>
      <w:r w:rsidRPr="00D753E0">
        <w:t>3) участник аукциона не вправе подать предложение о цене договора или сумме цен единиц товара, работы или услуги ниже текущего минимального предложения, если оно подано таким участником.</w:t>
      </w:r>
    </w:p>
    <w:p w:rsidR="007D3676" w:rsidRPr="00D753E0" w:rsidRDefault="007D3676" w:rsidP="007D3676">
      <w:pPr>
        <w:ind w:firstLine="709"/>
        <w:jc w:val="both"/>
      </w:pPr>
      <w:r w:rsidRPr="00D753E0">
        <w:t>3.6.6. При проведении аукциона устанавливается время приема предложений участников о цене договора или сумме цен единиц товара, работы или услуги, составляющее десять минут от момента начала проведения аукциона до истечения срока подачи предложений о цене договора (сумме цен единиц товара, работы или услуги), а также десять минут после поступления последнего такого предложения. Время, оставшееся до истечения срока подачи предложений о цене договора (сумме цен единиц товара, работы или услуги), обновляется автоматически (с помощью программных и технических средств, обеспечивающих проведение аукциона) после снижения начальной (максимальной) цены договора (суммы цен единиц товара, работы или услуги) или поступления последнего предложения. Если в течение указанного времени ни одного предложения о более низкой цене договора или сумме цен единиц товара, работы или услуги не поступило, аукцион завершается автоматически.»;</w:t>
      </w:r>
    </w:p>
    <w:p w:rsidR="007D3676" w:rsidRPr="00D753E0" w:rsidRDefault="007D3676" w:rsidP="007D3676">
      <w:pPr>
        <w:ind w:firstLine="709"/>
        <w:jc w:val="both"/>
      </w:pPr>
      <w:r w:rsidRPr="00D753E0">
        <w:t>пункт 3.6.7.1 после слов «</w:t>
      </w:r>
      <w:r w:rsidRPr="00D753E0">
        <w:rPr>
          <w:shd w:val="clear" w:color="auto" w:fill="FFFFFF"/>
        </w:rPr>
        <w:t xml:space="preserve">сниженной на пятнадцать процентов» дополнить словами </w:t>
      </w:r>
      <w:r w:rsidRPr="00D753E0">
        <w:t>«, в случае, предусмотренном пунктом 3 Постановления № 925, или на тридцать процентов, в случае, предусмотренном пунктом 3(1) Постановления № 925»;</w:t>
      </w:r>
    </w:p>
    <w:p w:rsidR="007D3676" w:rsidRPr="00D753E0" w:rsidRDefault="007D3676" w:rsidP="007D3676">
      <w:pPr>
        <w:ind w:firstLine="709"/>
        <w:jc w:val="both"/>
      </w:pPr>
      <w:r w:rsidRPr="00D753E0">
        <w:t>пункт 3.6.8 после слов «</w:t>
      </w:r>
      <w:r w:rsidRPr="00D753E0">
        <w:rPr>
          <w:shd w:val="clear" w:color="auto" w:fill="FFFFFF"/>
        </w:rPr>
        <w:t xml:space="preserve">увеличенной на пятнадцать процентов» дополнить словами </w:t>
      </w:r>
      <w:r w:rsidRPr="00D753E0">
        <w:t>«, в случае, предусмотренном пунктом 4 Постановления № 925, или на тридцать процентов, в случае, предусмотренном пунктом 4(1) Постановления № 925»;</w:t>
      </w:r>
    </w:p>
    <w:p w:rsidR="007D3676" w:rsidRPr="00D753E0" w:rsidRDefault="007D3676" w:rsidP="007D3676">
      <w:pPr>
        <w:ind w:firstLine="709"/>
        <w:jc w:val="both"/>
      </w:pPr>
      <w:r w:rsidRPr="00D753E0">
        <w:t>в разделе 4:</w:t>
      </w:r>
    </w:p>
    <w:p w:rsidR="007D3676" w:rsidRPr="00D753E0" w:rsidRDefault="007D3676" w:rsidP="007D3676">
      <w:pPr>
        <w:ind w:firstLine="709"/>
        <w:jc w:val="both"/>
      </w:pPr>
      <w:r w:rsidRPr="00D753E0">
        <w:t>в подразделе 4.3:</w:t>
      </w:r>
    </w:p>
    <w:p w:rsidR="007D3676" w:rsidRPr="00D753E0" w:rsidRDefault="007D3676" w:rsidP="007D3676">
      <w:pPr>
        <w:ind w:firstLine="709"/>
        <w:jc w:val="both"/>
      </w:pPr>
      <w:r w:rsidRPr="00D753E0">
        <w:t>в пункте 4.3.1 слова «установленные </w:t>
      </w:r>
      <w:hyperlink r:id="rId16" w:anchor="/document/400141610/entry/182" w:history="1">
        <w:r w:rsidRPr="00D753E0">
          <w:t>пункте</w:t>
        </w:r>
      </w:hyperlink>
      <w:r w:rsidRPr="00D753E0">
        <w:t>» заменить словами «установленные в пункте»;</w:t>
      </w:r>
    </w:p>
    <w:p w:rsidR="007D3676" w:rsidRPr="00D753E0" w:rsidRDefault="007D3676" w:rsidP="007D3676">
      <w:pPr>
        <w:ind w:firstLine="709"/>
        <w:jc w:val="both"/>
        <w:rPr>
          <w:shd w:val="clear" w:color="auto" w:fill="FFFFFF"/>
        </w:rPr>
      </w:pPr>
      <w:r w:rsidRPr="00D753E0">
        <w:t>подпункт 1 пункта 4.3.3 дополнить словами «</w:t>
      </w:r>
      <w:r w:rsidRPr="00D753E0">
        <w:rPr>
          <w:shd w:val="clear" w:color="auto" w:fill="FFFFFF"/>
        </w:rPr>
        <w:t>, сумма цен единиц товара, работы, услуги»;</w:t>
      </w:r>
    </w:p>
    <w:p w:rsidR="007D3676" w:rsidRPr="00D753E0" w:rsidRDefault="007D3676" w:rsidP="007D3676">
      <w:pPr>
        <w:ind w:firstLine="709"/>
        <w:jc w:val="both"/>
      </w:pPr>
      <w:r w:rsidRPr="00D753E0">
        <w:rPr>
          <w:shd w:val="clear" w:color="auto" w:fill="FFFFFF"/>
        </w:rPr>
        <w:t>в пункте 4.4.2 подраздела 4.4:</w:t>
      </w:r>
    </w:p>
    <w:p w:rsidR="007D3676" w:rsidRPr="00D753E0" w:rsidRDefault="007D3676" w:rsidP="007D3676">
      <w:pPr>
        <w:ind w:firstLine="709"/>
        <w:jc w:val="both"/>
      </w:pPr>
      <w:r w:rsidRPr="00D753E0">
        <w:t xml:space="preserve">абзац первый изложить в следующей редакции: </w:t>
      </w:r>
    </w:p>
    <w:p w:rsidR="007D3676" w:rsidRPr="00D753E0" w:rsidRDefault="007D3676" w:rsidP="007D3676">
      <w:pPr>
        <w:ind w:firstLine="709"/>
        <w:jc w:val="both"/>
      </w:pPr>
      <w:r w:rsidRPr="00D753E0">
        <w:t>«4.4.2. Заказчик вправе установить обязанность представления следующих информации и документов в заявке на участие в запросе предложений:»;</w:t>
      </w:r>
    </w:p>
    <w:p w:rsidR="007D3676" w:rsidRPr="00D753E0" w:rsidRDefault="007D3676" w:rsidP="007D3676">
      <w:pPr>
        <w:ind w:firstLine="709"/>
        <w:jc w:val="both"/>
      </w:pPr>
      <w:r w:rsidRPr="00D753E0">
        <w:t>дополнить подпунктом 15 следующего содержания:</w:t>
      </w:r>
    </w:p>
    <w:p w:rsidR="007D3676" w:rsidRPr="00D753E0" w:rsidRDefault="007D3676" w:rsidP="007D3676">
      <w:pPr>
        <w:ind w:firstLine="709"/>
        <w:jc w:val="both"/>
      </w:pPr>
      <w:r w:rsidRPr="00D753E0">
        <w:t>«15)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 </w:t>
      </w:r>
      <w:hyperlink r:id="rId17" w:anchor="dst440" w:history="1">
        <w:r w:rsidRPr="00D753E0">
          <w:t>пунктом 1 части 8 статьи 3</w:t>
        </w:r>
      </w:hyperlink>
      <w:r w:rsidRPr="00D753E0">
        <w:t> </w:t>
      </w:r>
      <w:r w:rsidRPr="00D753E0">
        <w:rPr>
          <w:shd w:val="clear" w:color="auto" w:fill="FFFFFF"/>
        </w:rPr>
        <w:t>Закона о закупках товаров, работ, услуг отдельными видами юридических лиц</w:t>
      </w:r>
      <w:r w:rsidRPr="00D753E0">
        <w:t>.»;</w:t>
      </w:r>
    </w:p>
    <w:p w:rsidR="007D3676" w:rsidRPr="00D753E0" w:rsidRDefault="007D3676" w:rsidP="007D3676">
      <w:pPr>
        <w:ind w:firstLine="709"/>
        <w:jc w:val="both"/>
      </w:pPr>
      <w:r w:rsidRPr="00D753E0">
        <w:t>в подразделе 4.5:</w:t>
      </w:r>
    </w:p>
    <w:p w:rsidR="007D3676" w:rsidRPr="00D753E0" w:rsidRDefault="007D3676" w:rsidP="007D3676">
      <w:pPr>
        <w:ind w:firstLine="709"/>
        <w:jc w:val="both"/>
      </w:pPr>
      <w:r w:rsidRPr="00D753E0">
        <w:t>подпункты 5, 6 пункта 4.5.2 признать утратившими силу;</w:t>
      </w:r>
    </w:p>
    <w:p w:rsidR="007D3676" w:rsidRPr="00D753E0" w:rsidRDefault="007D3676" w:rsidP="007D3676">
      <w:pPr>
        <w:ind w:firstLine="709"/>
        <w:jc w:val="both"/>
      </w:pPr>
      <w:r w:rsidRPr="00D753E0">
        <w:t>пункт 4.5.3 дополнить абзацем следующего содержания:</w:t>
      </w:r>
    </w:p>
    <w:p w:rsidR="007D3676" w:rsidRPr="00D753E0" w:rsidRDefault="007D3676" w:rsidP="007D3676">
      <w:pPr>
        <w:ind w:firstLine="709"/>
        <w:jc w:val="both"/>
      </w:pPr>
      <w:r w:rsidRPr="00D753E0">
        <w:t>«Если на участие в запросе предложений не подано заявок, последующие этапы закупки не проводятся, протоколы по таким этапам не составляются.»;</w:t>
      </w:r>
    </w:p>
    <w:p w:rsidR="007D3676" w:rsidRPr="00D753E0" w:rsidRDefault="007D3676" w:rsidP="007D3676">
      <w:pPr>
        <w:ind w:firstLine="709"/>
        <w:jc w:val="both"/>
      </w:pPr>
      <w:r w:rsidRPr="00D753E0">
        <w:t>в подразделе 4.6:</w:t>
      </w:r>
    </w:p>
    <w:p w:rsidR="007D3676" w:rsidRPr="00D753E0" w:rsidRDefault="007D3676" w:rsidP="007D3676">
      <w:pPr>
        <w:ind w:firstLine="709"/>
        <w:jc w:val="both"/>
      </w:pPr>
      <w:r w:rsidRPr="00D753E0">
        <w:t>в пункте 4.6.3 слова «установленных </w:t>
      </w:r>
      <w:hyperlink r:id="rId18" w:anchor="/document/400141610/entry/1101" w:history="1">
        <w:r w:rsidRPr="00D753E0">
          <w:t>пункте</w:t>
        </w:r>
      </w:hyperlink>
      <w:r w:rsidRPr="00D753E0">
        <w:t xml:space="preserve">» заменить словами «установленных в </w:t>
      </w:r>
      <w:hyperlink r:id="rId19" w:anchor="/document/400141610/entry/1101" w:history="1">
        <w:r w:rsidRPr="00D753E0">
          <w:t>пункте</w:t>
        </w:r>
      </w:hyperlink>
      <w:r w:rsidRPr="00D753E0">
        <w:t>»;</w:t>
      </w:r>
    </w:p>
    <w:p w:rsidR="007D3676" w:rsidRPr="00D753E0" w:rsidRDefault="007D3676" w:rsidP="007D3676">
      <w:pPr>
        <w:ind w:firstLine="709"/>
        <w:jc w:val="both"/>
      </w:pPr>
      <w:r w:rsidRPr="00D753E0">
        <w:t>пункт 4.6.11 после слов «с победителем» дополнить словами «(единственным участником)»;</w:t>
      </w:r>
    </w:p>
    <w:p w:rsidR="007D3676" w:rsidRPr="00D753E0" w:rsidRDefault="007D3676" w:rsidP="007D3676">
      <w:pPr>
        <w:ind w:firstLine="709"/>
        <w:jc w:val="both"/>
      </w:pPr>
      <w:r w:rsidRPr="00D753E0">
        <w:t>пункт 4.6.13 после слов «сниженной на пятнадцать процентов» дополнить словами «, в случае, предусмотренном пунктом 2 Постановления № 925, или на тридцать процентов, в случае, предусмотренном пунктом 2(1) Постановления № 925»;</w:t>
      </w:r>
    </w:p>
    <w:p w:rsidR="007D3676" w:rsidRPr="00D753E0" w:rsidRDefault="007D3676" w:rsidP="007D3676">
      <w:pPr>
        <w:ind w:firstLine="709"/>
        <w:jc w:val="both"/>
      </w:pPr>
      <w:r w:rsidRPr="00D753E0">
        <w:t>в разделе 5:</w:t>
      </w:r>
    </w:p>
    <w:p w:rsidR="007D3676" w:rsidRPr="00D753E0" w:rsidRDefault="007D3676" w:rsidP="007D3676">
      <w:pPr>
        <w:ind w:firstLine="709"/>
        <w:jc w:val="both"/>
      </w:pPr>
      <w:r w:rsidRPr="00D753E0">
        <w:t>пункт 5.1.2 подраздела 5.1 изложить в следующей редакции:</w:t>
      </w:r>
    </w:p>
    <w:p w:rsidR="007D3676" w:rsidRPr="00D753E0" w:rsidRDefault="007D3676" w:rsidP="007D3676">
      <w:pPr>
        <w:ind w:firstLine="709"/>
        <w:jc w:val="both"/>
      </w:pPr>
      <w:r w:rsidRPr="00D753E0">
        <w:rPr>
          <w:shd w:val="clear" w:color="auto" w:fill="FFFFFF"/>
        </w:rPr>
        <w:t>«5.1.2. Запрос котировок может проводиться, если начальная (максимальная) цена договора не превышает семь миллионов рублей.»;</w:t>
      </w:r>
    </w:p>
    <w:p w:rsidR="007D3676" w:rsidRPr="00D753E0" w:rsidRDefault="007D3676" w:rsidP="007D3676">
      <w:pPr>
        <w:ind w:firstLine="709"/>
        <w:jc w:val="both"/>
      </w:pPr>
      <w:r w:rsidRPr="00D753E0">
        <w:t>в пункте 5.3.1 подраздела 5.3:</w:t>
      </w:r>
    </w:p>
    <w:p w:rsidR="007D3676" w:rsidRPr="00D753E0" w:rsidRDefault="007D3676" w:rsidP="007D3676">
      <w:pPr>
        <w:ind w:firstLine="709"/>
        <w:jc w:val="both"/>
      </w:pPr>
      <w:r w:rsidRPr="00D753E0">
        <w:t>абзац первый изложить в следующей редакции:</w:t>
      </w:r>
    </w:p>
    <w:p w:rsidR="007D3676" w:rsidRPr="00D753E0" w:rsidRDefault="007D3676" w:rsidP="007D3676">
      <w:pPr>
        <w:ind w:firstLine="709"/>
        <w:jc w:val="both"/>
        <w:rPr>
          <w:b/>
          <w:bCs/>
        </w:rPr>
      </w:pPr>
      <w:r w:rsidRPr="00D753E0">
        <w:t>«5.3.1. Заказчик вправе установить обязанность представления следующих информации и документов в заявке на участие в запросе котировок:»;</w:t>
      </w:r>
    </w:p>
    <w:p w:rsidR="007D3676" w:rsidRPr="00D753E0" w:rsidRDefault="007D3676" w:rsidP="007D3676">
      <w:pPr>
        <w:ind w:firstLine="709"/>
        <w:jc w:val="both"/>
      </w:pPr>
      <w:r w:rsidRPr="00D753E0">
        <w:t>в подпункте 12 слова «документации о проведении запроса предложений» заменить словами «извещения о проведении запроса котировок»;</w:t>
      </w:r>
    </w:p>
    <w:p w:rsidR="007D3676" w:rsidRPr="00D753E0" w:rsidRDefault="007D3676" w:rsidP="007D3676">
      <w:pPr>
        <w:ind w:firstLine="709"/>
        <w:jc w:val="both"/>
      </w:pPr>
      <w:r w:rsidRPr="00D753E0">
        <w:t>дополнить подпунктом 14 следующего содержания:</w:t>
      </w:r>
    </w:p>
    <w:p w:rsidR="007D3676" w:rsidRPr="00D753E0" w:rsidRDefault="007D3676" w:rsidP="007D3676">
      <w:pPr>
        <w:ind w:firstLine="709"/>
        <w:jc w:val="both"/>
      </w:pPr>
      <w:r w:rsidRPr="00D753E0">
        <w:t>«14)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 </w:t>
      </w:r>
      <w:hyperlink r:id="rId20" w:anchor="dst440" w:history="1">
        <w:r w:rsidRPr="00D753E0">
          <w:t>пунктом 1 части 8 статьи 3</w:t>
        </w:r>
      </w:hyperlink>
      <w:r w:rsidRPr="00D753E0">
        <w:t> </w:t>
      </w:r>
      <w:r w:rsidRPr="00D753E0">
        <w:rPr>
          <w:shd w:val="clear" w:color="auto" w:fill="FFFFFF"/>
        </w:rPr>
        <w:t>Закона о закупках товаров, работ, услуг отдельными видами юридических лиц</w:t>
      </w:r>
      <w:r w:rsidRPr="00D753E0">
        <w:t>.»;</w:t>
      </w:r>
    </w:p>
    <w:p w:rsidR="007D3676" w:rsidRPr="00D753E0" w:rsidRDefault="007D3676" w:rsidP="007D3676">
      <w:pPr>
        <w:ind w:firstLine="709"/>
        <w:jc w:val="both"/>
      </w:pPr>
      <w:r w:rsidRPr="00D753E0">
        <w:t>в подразделе 5.4:</w:t>
      </w:r>
    </w:p>
    <w:p w:rsidR="007D3676" w:rsidRPr="00D753E0" w:rsidRDefault="007D3676" w:rsidP="007D3676">
      <w:pPr>
        <w:ind w:firstLine="709"/>
        <w:jc w:val="both"/>
      </w:pPr>
      <w:r w:rsidRPr="00D753E0">
        <w:t>подпункт 5 пункта 5.4.2 признать утратившим силу;</w:t>
      </w:r>
    </w:p>
    <w:p w:rsidR="007D3676" w:rsidRPr="00D753E0" w:rsidRDefault="007D3676" w:rsidP="007D3676">
      <w:pPr>
        <w:ind w:firstLine="709"/>
        <w:jc w:val="both"/>
      </w:pPr>
      <w:r w:rsidRPr="00D753E0">
        <w:rPr>
          <w:shd w:val="clear" w:color="auto" w:fill="FFFFFF"/>
        </w:rPr>
        <w:t>пункт 5.4.4 после слов «наименьшую цену договора» дополнить словами «или наименьшую сумму цен единиц товаров, работ или услуги»;</w:t>
      </w:r>
    </w:p>
    <w:p w:rsidR="007D3676" w:rsidRPr="00D753E0" w:rsidRDefault="007D3676" w:rsidP="007D3676">
      <w:pPr>
        <w:ind w:firstLine="709"/>
        <w:jc w:val="both"/>
      </w:pPr>
      <w:r w:rsidRPr="00D753E0">
        <w:t>пункт 5.4.6 после слов «с победителем» дополнить словами «(единственным участником)»;</w:t>
      </w:r>
    </w:p>
    <w:p w:rsidR="007D3676" w:rsidRPr="00D753E0" w:rsidRDefault="007D3676" w:rsidP="007D3676">
      <w:pPr>
        <w:ind w:firstLine="709"/>
        <w:jc w:val="both"/>
      </w:pPr>
      <w:r w:rsidRPr="00D753E0">
        <w:t>пункт 5.4.9 после слов «сниженной на пятнадцать процентов» дополнить словами «, в случае, предусмотренном пунктом 2 Постановления № 925, или на тридцать процентов, в случае, предусмотренном пунктом 2(1) Постановления № 925»;</w:t>
      </w:r>
    </w:p>
    <w:p w:rsidR="007D3676" w:rsidRPr="00D753E0" w:rsidRDefault="007D3676" w:rsidP="007D3676">
      <w:pPr>
        <w:tabs>
          <w:tab w:val="left" w:pos="993"/>
        </w:tabs>
        <w:ind w:firstLine="709"/>
        <w:jc w:val="both"/>
      </w:pPr>
      <w:r w:rsidRPr="00D753E0">
        <w:t>в пункте 6.2 раздела 6:</w:t>
      </w:r>
    </w:p>
    <w:p w:rsidR="007D3676" w:rsidRPr="00D753E0" w:rsidRDefault="007D3676" w:rsidP="007D3676">
      <w:pPr>
        <w:tabs>
          <w:tab w:val="left" w:pos="993"/>
        </w:tabs>
        <w:ind w:firstLine="709"/>
        <w:jc w:val="both"/>
      </w:pPr>
      <w:r w:rsidRPr="00D753E0">
        <w:rPr>
          <w:bCs/>
        </w:rPr>
        <w:t>дополнить</w:t>
      </w:r>
      <w:r w:rsidRPr="00D753E0">
        <w:t xml:space="preserve"> подпунктом 23.1 следующего содержания:</w:t>
      </w:r>
    </w:p>
    <w:p w:rsidR="007D3676" w:rsidRPr="00D753E0" w:rsidRDefault="007D3676" w:rsidP="007D3676">
      <w:pPr>
        <w:tabs>
          <w:tab w:val="left" w:pos="993"/>
        </w:tabs>
        <w:ind w:firstLine="709"/>
        <w:jc w:val="both"/>
      </w:pPr>
      <w:r w:rsidRPr="00D753E0">
        <w:t>«23.1) заключение договора в случае признания несостоявшейся закупки, осуществленной в соответствии с пунктом 6.11 раздела 6 и подразделом 7.2 раздела 7 Положения;»;</w:t>
      </w:r>
    </w:p>
    <w:p w:rsidR="007D3676" w:rsidRPr="00D753E0" w:rsidRDefault="007D3676" w:rsidP="007D3676">
      <w:pPr>
        <w:shd w:val="clear" w:color="auto" w:fill="FFFFFF"/>
        <w:ind w:firstLine="709"/>
        <w:jc w:val="both"/>
        <w:rPr>
          <w:bCs/>
        </w:rPr>
      </w:pPr>
      <w:r w:rsidRPr="00D753E0">
        <w:rPr>
          <w:bCs/>
        </w:rPr>
        <w:t>в подпункте 32 слова «услуг, на организацию и проведение» заменить словами «услуг по организации и проведению»;</w:t>
      </w:r>
    </w:p>
    <w:p w:rsidR="007D3676" w:rsidRPr="00D753E0" w:rsidRDefault="007D3676" w:rsidP="007D3676">
      <w:pPr>
        <w:tabs>
          <w:tab w:val="left" w:pos="993"/>
        </w:tabs>
        <w:ind w:firstLine="709"/>
        <w:jc w:val="both"/>
      </w:pPr>
      <w:r w:rsidRPr="00D753E0">
        <w:t>дополнить подпунктами 39 – 43 следующего содержания:</w:t>
      </w:r>
    </w:p>
    <w:p w:rsidR="007D3676" w:rsidRPr="00D753E0" w:rsidRDefault="007D3676" w:rsidP="007D3676">
      <w:pPr>
        <w:shd w:val="clear" w:color="auto" w:fill="FFFFFF"/>
        <w:ind w:firstLine="709"/>
        <w:jc w:val="both"/>
      </w:pPr>
      <w:r w:rsidRPr="00D753E0">
        <w:t>«39) заключение договора энергоснабжения или договора купли-продажи электрической энергии с гарантирующим поставщиком электрической энергии;</w:t>
      </w:r>
    </w:p>
    <w:p w:rsidR="007D3676" w:rsidRPr="00D753E0" w:rsidRDefault="007D3676" w:rsidP="007D3676">
      <w:pPr>
        <w:shd w:val="clear" w:color="auto" w:fill="FFFFFF"/>
        <w:ind w:firstLine="709"/>
        <w:jc w:val="both"/>
      </w:pPr>
      <w:r w:rsidRPr="00D753E0">
        <w:t>40) заключение договора на поставку древесины в рамках выполнения государственного задания;</w:t>
      </w:r>
    </w:p>
    <w:p w:rsidR="007D3676" w:rsidRPr="00D753E0" w:rsidRDefault="007D3676" w:rsidP="007D3676">
      <w:pPr>
        <w:shd w:val="clear" w:color="auto" w:fill="FFFFFF"/>
        <w:ind w:firstLine="709"/>
        <w:jc w:val="both"/>
      </w:pPr>
      <w:r w:rsidRPr="00D753E0">
        <w:t>41) осуществление закупки услуг по организации питания в образовательных, медицинских организациях, организациях социального обслуживания граждан, подведомственных исполнительным органам Чувашской Республики;</w:t>
      </w:r>
    </w:p>
    <w:p w:rsidR="007D3676" w:rsidRPr="00D753E0" w:rsidRDefault="007D3676" w:rsidP="007D3676">
      <w:pPr>
        <w:shd w:val="clear" w:color="auto" w:fill="FFFFFF"/>
        <w:ind w:firstLine="709"/>
        <w:jc w:val="both"/>
      </w:pPr>
      <w:r w:rsidRPr="00D753E0">
        <w:t>42) заключение договора на оказание услуг по привлечению во вклады (включая размещение депозитных вкладов) денежных средств организаций, получению кредитов и займов, доверительному управлению денежными средствами и иным имуществом, выдаче банковских гарантий и поручительств, предусматривающих исполнение обязательств в денежной форме, открытию и ведению счетов, включая аккредитивы, о закупке брокерских услуг, услуг депозитариев, услуг по банковскому сопровождению и иных договоров об оказании финансовых услуг;</w:t>
      </w:r>
    </w:p>
    <w:p w:rsidR="007D3676" w:rsidRPr="00D753E0" w:rsidRDefault="007D3676" w:rsidP="007D3676">
      <w:pPr>
        <w:shd w:val="clear" w:color="auto" w:fill="FFFFFF"/>
        <w:ind w:firstLine="709"/>
        <w:jc w:val="both"/>
      </w:pPr>
      <w:r w:rsidRPr="00D753E0">
        <w:t>43) заключение договора аренды имущества с правом выкупа.»;</w:t>
      </w:r>
    </w:p>
    <w:p w:rsidR="007D3676" w:rsidRPr="00D753E0" w:rsidRDefault="007D3676" w:rsidP="007D3676">
      <w:pPr>
        <w:ind w:firstLine="709"/>
        <w:jc w:val="both"/>
      </w:pPr>
      <w:r w:rsidRPr="00D753E0">
        <w:t>в подразделе 7.2 раздела 7:</w:t>
      </w:r>
    </w:p>
    <w:p w:rsidR="007D3676" w:rsidRPr="00D753E0" w:rsidRDefault="007D3676" w:rsidP="007D3676">
      <w:pPr>
        <w:ind w:firstLine="709"/>
        <w:jc w:val="both"/>
      </w:pPr>
      <w:r w:rsidRPr="00D753E0">
        <w:t>в абзаце первом пункта 7.2.2 слова «</w:t>
      </w:r>
      <w:proofErr w:type="gramStart"/>
      <w:r w:rsidRPr="00D753E0">
        <w:t>согласно статьи</w:t>
      </w:r>
      <w:proofErr w:type="gramEnd"/>
      <w:r w:rsidRPr="00D753E0">
        <w:t>» заменить словами «согласно статье»;</w:t>
      </w:r>
    </w:p>
    <w:p w:rsidR="007D3676" w:rsidRPr="00D753E0" w:rsidRDefault="007D3676" w:rsidP="007D3676">
      <w:pPr>
        <w:ind w:firstLine="709"/>
        <w:jc w:val="both"/>
      </w:pPr>
      <w:r w:rsidRPr="00D753E0">
        <w:t>в пункте 7.2.12 слово «пунктами» заменить словом «пунктом»;</w:t>
      </w:r>
    </w:p>
    <w:p w:rsidR="007D3676" w:rsidRPr="00D753E0" w:rsidRDefault="007D3676" w:rsidP="007D3676">
      <w:pPr>
        <w:ind w:firstLine="709"/>
        <w:jc w:val="both"/>
      </w:pPr>
      <w:r w:rsidRPr="00D753E0">
        <w:t>раздел 11 дополнить пунктами 11.11 – 11.12 следующего содержания:</w:t>
      </w:r>
    </w:p>
    <w:p w:rsidR="007D3676" w:rsidRPr="00D753E0" w:rsidRDefault="007D3676" w:rsidP="007D3676">
      <w:pPr>
        <w:shd w:val="clear" w:color="auto" w:fill="FFFFFF"/>
        <w:ind w:firstLine="709"/>
        <w:jc w:val="both"/>
      </w:pPr>
      <w:r w:rsidRPr="00D753E0">
        <w:t xml:space="preserve">«11.11. Государственные унитарные предприятия Чувашской Республики, на которые законодательными актами Чувашской Республики возложены полномочия по поставке лекарственных средств, специализированных продуктов лечебного питания, медицинских изделий, расходных материалов, средств для дезинфекции, а также услуг по хранению и доставке соответствующих товаров, работ по ремонту и техническому обслуживанию медицинских изделий, осуществляют закупки для целей исполнения обязательств по контрактам, заключенным на основании </w:t>
      </w:r>
      <w:hyperlink r:id="rId21" w:anchor="/document/70353464/entry/11276" w:history="1">
        <w:r w:rsidRPr="00D753E0">
          <w:t>части 76 статьи 112</w:t>
        </w:r>
      </w:hyperlink>
      <w:r w:rsidRPr="00D753E0">
        <w:t xml:space="preserve"> Закона о контрактной системе, руководствуясь положениями нормативных правовых актов, принятых Правительством Российской Федерации в соответствии с </w:t>
      </w:r>
      <w:hyperlink r:id="rId22" w:anchor="/document/70353464/entry/143" w:history="1">
        <w:r w:rsidRPr="00D753E0">
          <w:t>частью 3 статьи 14</w:t>
        </w:r>
      </w:hyperlink>
      <w:r w:rsidRPr="00D753E0">
        <w:t>, </w:t>
      </w:r>
      <w:hyperlink r:id="rId23" w:anchor="/document/70353464/entry/236" w:history="1">
        <w:r w:rsidRPr="00D753E0">
          <w:t>частью 6 статьи 23</w:t>
        </w:r>
      </w:hyperlink>
      <w:r w:rsidRPr="00D753E0">
        <w:t>, </w:t>
      </w:r>
      <w:hyperlink r:id="rId24" w:anchor="/document/70353464/entry/3316" w:history="1">
        <w:r w:rsidRPr="00D753E0">
          <w:t>пунктом 6 части 1</w:t>
        </w:r>
      </w:hyperlink>
      <w:r w:rsidRPr="00D753E0">
        <w:t> и </w:t>
      </w:r>
      <w:hyperlink r:id="rId25" w:anchor="/document/70353464/entry/335" w:history="1">
        <w:r w:rsidRPr="00D753E0">
          <w:t>частью 5 статьи 33</w:t>
        </w:r>
      </w:hyperlink>
      <w:r w:rsidRPr="00D753E0">
        <w:t>, </w:t>
      </w:r>
      <w:hyperlink r:id="rId26" w:anchor="/document/70353464/entry/342902" w:history="1">
        <w:r w:rsidRPr="00D753E0">
          <w:t>пунктом 2 части 29 статьи 34</w:t>
        </w:r>
      </w:hyperlink>
      <w:r w:rsidRPr="00D753E0">
        <w:t xml:space="preserve"> Закона о контрактной системе.</w:t>
      </w:r>
    </w:p>
    <w:p w:rsidR="007D3676" w:rsidRPr="00D753E0" w:rsidRDefault="007D3676" w:rsidP="007D3676">
      <w:pPr>
        <w:tabs>
          <w:tab w:val="left" w:pos="993"/>
        </w:tabs>
        <w:ind w:firstLine="709"/>
        <w:jc w:val="both"/>
      </w:pPr>
      <w:r w:rsidRPr="00D753E0">
        <w:t>11.12. Заказчик вправе осуществлять закупки лекарственных средств, специализированных продуктов лечебного питания, медицинских изделий, расходных материалов, средств для дезинфекции, а также услуг по хранению и доставке соответствующих товаров, работ по ремонту и техническому обслуживанию медицинских изделий у государственного унитарного предприятия Чувашской Республики, если законодательным актом Чувашской Республики на такое предприятие возложены полномочия по поставке таких товаров, оказанию таких услуг, выполнению таких работ в соответствии с положениями Закона о контрактной системе. При осуществлении такой закупки заказчик определяет и обосновывает цену договора в соответствии с настоящим Положением и включает в договор обоснование цены договора.».</w:t>
      </w:r>
    </w:p>
    <w:p w:rsidR="007D3676" w:rsidRPr="00D753E0" w:rsidRDefault="007D3676" w:rsidP="007D3676">
      <w:pPr>
        <w:pStyle w:val="ConsPlusNormal"/>
        <w:jc w:val="both"/>
      </w:pPr>
    </w:p>
    <w:p w:rsidR="007D3676" w:rsidRDefault="007D3676" w:rsidP="004C25A9">
      <w:pPr>
        <w:pStyle w:val="ConsPlusNormal"/>
        <w:jc w:val="both"/>
      </w:pPr>
    </w:p>
    <w:sectPr w:rsidR="007D3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225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A9"/>
    <w:rsid w:val="00087C21"/>
    <w:rsid w:val="0010430D"/>
    <w:rsid w:val="0011056A"/>
    <w:rsid w:val="00136E01"/>
    <w:rsid w:val="00252707"/>
    <w:rsid w:val="00347831"/>
    <w:rsid w:val="003A6E5E"/>
    <w:rsid w:val="003D0907"/>
    <w:rsid w:val="0042234C"/>
    <w:rsid w:val="00437C44"/>
    <w:rsid w:val="004545ED"/>
    <w:rsid w:val="004601FE"/>
    <w:rsid w:val="004C25A9"/>
    <w:rsid w:val="004E6A0D"/>
    <w:rsid w:val="005A3308"/>
    <w:rsid w:val="005B5F07"/>
    <w:rsid w:val="006B6A88"/>
    <w:rsid w:val="006F56AC"/>
    <w:rsid w:val="007861EE"/>
    <w:rsid w:val="007D3676"/>
    <w:rsid w:val="00872013"/>
    <w:rsid w:val="0097603B"/>
    <w:rsid w:val="00A53F19"/>
    <w:rsid w:val="00B2447A"/>
    <w:rsid w:val="00BA2B18"/>
    <w:rsid w:val="00BD2A7E"/>
    <w:rsid w:val="00C1324A"/>
    <w:rsid w:val="00C25D9B"/>
    <w:rsid w:val="00C86DA6"/>
    <w:rsid w:val="00C94261"/>
    <w:rsid w:val="00CD2280"/>
    <w:rsid w:val="00E0781E"/>
    <w:rsid w:val="00E26132"/>
    <w:rsid w:val="00E3336F"/>
    <w:rsid w:val="00E5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2C6CA-6584-4C71-8916-3FE8CA5B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C2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C25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C25A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6E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6E5E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7D3676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www.consultant.ru/document/cons_doc_LAW_453985/97b53e5e83b761f9df5902551a4114f85618df27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www.consultant.ru/document/cons_doc_LAW_453967/fddec0f5c16a67f6fca41f9e31dfb0dcc72cc49a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www.consultant.ru/document/cons_doc_LAW_453967/fddec0f5c16a67f6fca41f9e31dfb0dcc72cc49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202671/e8ea98297af3e8daf721c96236c597af3470c2e0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hyperlink" Target="https://www.consultant.ru/document/cons_doc_LAW_153376/6e6b8c766df62c5d7a7599930bd578e9287ae159/" TargetMode="External"/><Relationship Id="rId15" Type="http://schemas.openxmlformats.org/officeDocument/2006/relationships/hyperlink" Target="https://www.consultant.ru/document/cons_doc_LAW_453967/fddec0f5c16a67f6fca41f9e31dfb0dcc72cc49a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www.consultant.ru/document/cons_doc_LAW_453967/fddec0f5c16a67f6fca41f9e31dfb0dcc72cc49a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2971</Words>
  <Characters>16936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Мининформ ЧР Анна Краснова</dc:creator>
  <cp:keywords/>
  <dc:description/>
  <cp:lastModifiedBy>Мининформ ЧР Анна Краснова</cp:lastModifiedBy>
  <cp:revision>11</cp:revision>
  <cp:lastPrinted>2022-12-21T10:39:00Z</cp:lastPrinted>
  <dcterms:created xsi:type="dcterms:W3CDTF">2022-12-21T10:52:00Z</dcterms:created>
  <dcterms:modified xsi:type="dcterms:W3CDTF">2024-07-01T12:37:00Z</dcterms:modified>
</cp:coreProperties>
</file>